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BC" w:rsidRPr="000C2356" w:rsidRDefault="002343BC" w:rsidP="002343BC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356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дисциплины «Обществознание»</w:t>
      </w:r>
    </w:p>
    <w:p w:rsidR="002343BC" w:rsidRPr="000C2356" w:rsidRDefault="002343BC" w:rsidP="002343B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образовательной программы.</w:t>
      </w:r>
    </w:p>
    <w:p w:rsidR="002343BC" w:rsidRPr="000C2356" w:rsidRDefault="002343BC" w:rsidP="002343BC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Дисциплина «Обществознание» включена в базовую часть гуманитарного цикла. К исходным требованиям, необходимым для изучения дисциплины «Обществознание», относятся знания, умения и виды деятельности, сформированные в процессе изучения обществознания в средней общеобразовательной школе.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ab/>
        <w:t xml:space="preserve"> В системе школьного образования дисциплина «Обществознание» занимает особое место: является не только объектом изучения, но и средством обучения. Как средство познания действительности обществознание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обществознание неразрывно связано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2343BC" w:rsidRPr="000C2356" w:rsidRDefault="002343BC" w:rsidP="002343B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Цель изучения дисциплины</w:t>
      </w:r>
    </w:p>
    <w:p w:rsidR="002343BC" w:rsidRPr="000C2356" w:rsidRDefault="002343BC" w:rsidP="002343BC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Способствование успешной социализации учащихся; формирование навыков социальной мобильности и активной жизненной позиции; развитие умения анализировать получаемую информацию и отбирать необходимые знания об обществе и общественных отношениях, формирование основ мировоззренческой, нравственной, социальной, политической, правовой и экономической культуры.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2343BC" w:rsidRPr="000C2356" w:rsidRDefault="002343BC" w:rsidP="002343B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Структура дисциплины: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5 класс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Человек и человечество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Исторические ступеньки развития общества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Ребенок в семье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Ребенок в школе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6 класс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Общество и человек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Экономическая сфера общества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Социальная сфера общества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2356">
        <w:rPr>
          <w:rFonts w:ascii="Times New Roman" w:hAnsi="Times New Roman" w:cs="Times New Roman"/>
          <w:sz w:val="24"/>
          <w:szCs w:val="24"/>
        </w:rPr>
        <w:t>Политико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 xml:space="preserve"> - правовая</w:t>
      </w:r>
      <w:proofErr w:type="gramEnd"/>
      <w:r w:rsidRPr="000C2356">
        <w:rPr>
          <w:rFonts w:ascii="Times New Roman" w:hAnsi="Times New Roman" w:cs="Times New Roman"/>
          <w:sz w:val="24"/>
          <w:szCs w:val="24"/>
        </w:rPr>
        <w:t xml:space="preserve"> сфера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Духовная сфера общества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7класс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Личность подростка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Подросток в социальной среде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8 класс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Общество и человек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Экономическая сфера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Социальная сфера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Политическая власть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Человек  и его права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lastRenderedPageBreak/>
        <w:t>Духовная сфера общества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10 класс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Человек и общество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Духовная культура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Экономика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Социальная сфера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Политическая сфера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Право как особая система норм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11 класс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Человек и экономика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Проблемы социально – политической и духовной жизни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Человек и закон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2343BC" w:rsidRPr="000C2356" w:rsidRDefault="002343BC" w:rsidP="002343B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</w:t>
      </w:r>
    </w:p>
    <w:p w:rsidR="002343BC" w:rsidRPr="000C2356" w:rsidRDefault="002343BC" w:rsidP="002343BC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 xml:space="preserve">В процессе изучения дисциплины используется как традиционные, так и инновационные технологии проектного, игрового, </w:t>
      </w:r>
      <w:proofErr w:type="spellStart"/>
      <w:proofErr w:type="gramStart"/>
      <w:r w:rsidRPr="000C2356">
        <w:rPr>
          <w:rFonts w:ascii="Times New Roman" w:hAnsi="Times New Roman" w:cs="Times New Roman"/>
          <w:sz w:val="24"/>
          <w:szCs w:val="24"/>
        </w:rPr>
        <w:t>ситуативно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 xml:space="preserve"> – ролевого</w:t>
      </w:r>
      <w:proofErr w:type="gramEnd"/>
      <w:r w:rsidRPr="000C2356">
        <w:rPr>
          <w:rFonts w:ascii="Times New Roman" w:hAnsi="Times New Roman" w:cs="Times New Roman"/>
          <w:sz w:val="24"/>
          <w:szCs w:val="24"/>
        </w:rPr>
        <w:t>. Объяснительно – иллюстративного обучения и т.д.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2343BC" w:rsidRPr="000C2356" w:rsidRDefault="002343BC" w:rsidP="002343B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2343BC" w:rsidRPr="000C2356" w:rsidRDefault="002343BC" w:rsidP="002343BC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 xml:space="preserve">В результате изучения обществознания ученик должен: ЗНАТЬ и ПОНИМАТЬ – </w:t>
      </w:r>
      <w:proofErr w:type="spellStart"/>
      <w:r w:rsidRPr="000C2356">
        <w:rPr>
          <w:rFonts w:ascii="Times New Roman" w:hAnsi="Times New Roman" w:cs="Times New Roman"/>
          <w:sz w:val="24"/>
          <w:szCs w:val="24"/>
        </w:rPr>
        <w:t>биосоциальную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 тенденции развития общества в целом как сложной динамической системы, а также важнейших  социальных институтов; необходимость регулирования общественных отношений, сущность социальных норм, механизмы правового регулирования; особенности социально-гуманитарного познания.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УМЕТЬ – характеризовать основные социальные объекты, выделяя их существенные признаки, закономерности развития;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 и т.д.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2343BC" w:rsidRPr="000C2356" w:rsidRDefault="002343BC" w:rsidP="002343B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5 класс – программа рассчитана на 34 часа в год (1 урок в неделю)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6 класс – программа рассчитана на 34 часа в год (1 урок в неделю)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7 класс – программа рассчитана на 34 часа в год (1 урок в неделю)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8 класс – программа рассчитана на 34 часа в год (1 урок в неделю)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9 класс – программа рассчитана на 34 часа в год (1 урок в неделю)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10 класс – программа рассчитана на 68 часа в год (2 урока в неделю)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11 класс – программа рассчитана на 68 часа в год (2 урока в неделю)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2343BC" w:rsidRPr="000C2356" w:rsidRDefault="002343BC" w:rsidP="002343B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Контрольные работы (Тесты с вариантом выбора ответа, тесты с краткой записью ответа), зачеты по теме, презентации.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2343BC" w:rsidRPr="000C2356" w:rsidRDefault="002343BC" w:rsidP="002343B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УМК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lastRenderedPageBreak/>
        <w:t>Учебник «Обществознание» А.И.Кравченко, Е.А.Певцова; М., «Русское слово», 2011г. (5 – 9 классы);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Учебник «Обществознание» Л.Н.Боголюбов и др. М., «Просвещение», 2010г. (10 – 11 классы)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2343BC" w:rsidRPr="000C2356" w:rsidRDefault="002343BC" w:rsidP="002343B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Составитель</w:t>
      </w:r>
    </w:p>
    <w:p w:rsidR="002343BC" w:rsidRPr="000C2356" w:rsidRDefault="002343BC" w:rsidP="002343B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proofErr w:type="spellStart"/>
      <w:r w:rsidRPr="000C2356">
        <w:rPr>
          <w:rFonts w:ascii="Times New Roman" w:hAnsi="Times New Roman" w:cs="Times New Roman"/>
          <w:sz w:val="24"/>
          <w:szCs w:val="24"/>
        </w:rPr>
        <w:t>Бахолдина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 xml:space="preserve"> Ольга Ивановна, учитель обществознания МБОУ СОШ №2</w:t>
      </w:r>
    </w:p>
    <w:p w:rsidR="00000000" w:rsidRDefault="002343B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E79B2"/>
    <w:multiLevelType w:val="hybridMultilevel"/>
    <w:tmpl w:val="93BAE58C"/>
    <w:lvl w:ilvl="0" w:tplc="B4F46A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3BC"/>
    <w:rsid w:val="0023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3B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3498</Characters>
  <Application>Microsoft Office Word</Application>
  <DocSecurity>0</DocSecurity>
  <Lines>29</Lines>
  <Paragraphs>8</Paragraphs>
  <ScaleCrop>false</ScaleCrop>
  <Company>Your Company Name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2014-03-04T06:22:00Z</dcterms:created>
  <dcterms:modified xsi:type="dcterms:W3CDTF">2014-03-04T06:25:00Z</dcterms:modified>
</cp:coreProperties>
</file>