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3E" w:rsidRDefault="00D36D3E" w:rsidP="00D36D3E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895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программ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  дисциплины «География» - 6 -9 класс</w:t>
      </w:r>
      <w:r w:rsidRPr="00B4789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36D3E" w:rsidRPr="00A91758" w:rsidRDefault="00D36D3E" w:rsidP="00D36D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758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</w:t>
      </w:r>
      <w:r w:rsidRPr="00A91758">
        <w:rPr>
          <w:rFonts w:ascii="Times New Roman" w:hAnsi="Times New Roman" w:cs="Times New Roman"/>
          <w:sz w:val="24"/>
          <w:szCs w:val="24"/>
        </w:rPr>
        <w:t>.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Рабочая учебная программа по географии 6-9, (базовый уровень) разработана на основе Примерной программы основного общего образования по географии 6-9 классы,  авторской программы для общеобразовательных школ по географии   О.А Климановой, В.В Климанова  «География. Землеведение 6 класс» и «География.  Страноведение. 7 класс», А.И Алексеева, В.А Низовцева, </w:t>
      </w:r>
      <w:proofErr w:type="spellStart"/>
      <w:r w:rsidRPr="00A91758">
        <w:rPr>
          <w:rFonts w:ascii="Times New Roman" w:hAnsi="Times New Roman" w:cs="Times New Roman"/>
          <w:sz w:val="24"/>
          <w:szCs w:val="24"/>
        </w:rPr>
        <w:t>Э.ВКим</w:t>
      </w:r>
      <w:proofErr w:type="spellEnd"/>
      <w:r w:rsidRPr="00A91758">
        <w:rPr>
          <w:rFonts w:ascii="Times New Roman" w:hAnsi="Times New Roman" w:cs="Times New Roman"/>
          <w:sz w:val="24"/>
          <w:szCs w:val="24"/>
        </w:rPr>
        <w:t xml:space="preserve">  «География России. Природа и население. 8 класс» и А.И Алексеева, В.А Низовцева, </w:t>
      </w:r>
      <w:proofErr w:type="spellStart"/>
      <w:r w:rsidRPr="00A91758">
        <w:rPr>
          <w:rFonts w:ascii="Times New Roman" w:hAnsi="Times New Roman" w:cs="Times New Roman"/>
          <w:sz w:val="24"/>
          <w:szCs w:val="24"/>
        </w:rPr>
        <w:t>Э.ВКим</w:t>
      </w:r>
      <w:proofErr w:type="spellEnd"/>
      <w:r w:rsidRPr="00A91758">
        <w:rPr>
          <w:rFonts w:ascii="Times New Roman" w:hAnsi="Times New Roman" w:cs="Times New Roman"/>
          <w:sz w:val="24"/>
          <w:szCs w:val="24"/>
        </w:rPr>
        <w:t xml:space="preserve">  «География России.  Хозяйство и районы. 9 класс» соответствующей Федеральному компоненту Государственного стандарта Министерства образования и науки Российской Федерации. Она предназначена для изучения  географии в основной школе.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Начальный  курс  географии  –  это  пер</w:t>
      </w:r>
      <w:r>
        <w:rPr>
          <w:rFonts w:ascii="Times New Roman" w:hAnsi="Times New Roman" w:cs="Times New Roman"/>
          <w:sz w:val="24"/>
          <w:szCs w:val="24"/>
        </w:rPr>
        <w:t xml:space="preserve">вый  по  счету  школьный  курс </w:t>
      </w:r>
      <w:r w:rsidRPr="00A91758">
        <w:rPr>
          <w:rFonts w:ascii="Times New Roman" w:hAnsi="Times New Roman" w:cs="Times New Roman"/>
          <w:sz w:val="24"/>
          <w:szCs w:val="24"/>
        </w:rPr>
        <w:t xml:space="preserve">географии.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Начальный  курс  географии  достаточно  стабилен,  с  него  начинается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изучение  географии  в  школе.  В  его  структуре  заложена  преемственность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между  курсами,  </w:t>
      </w:r>
      <w:proofErr w:type="gramStart"/>
      <w:r w:rsidRPr="00A91758"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Pr="00A91758">
        <w:rPr>
          <w:rFonts w:ascii="Times New Roman" w:hAnsi="Times New Roman" w:cs="Times New Roman"/>
          <w:sz w:val="24"/>
          <w:szCs w:val="24"/>
        </w:rPr>
        <w:t xml:space="preserve">  динамизм  в  развитии,  расширении  и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углублении  знаний  и  умений  учащихся,  в  развитии  их  </w:t>
      </w:r>
      <w:proofErr w:type="gramStart"/>
      <w:r w:rsidRPr="00A91758">
        <w:rPr>
          <w:rFonts w:ascii="Times New Roman" w:hAnsi="Times New Roman" w:cs="Times New Roman"/>
          <w:sz w:val="24"/>
          <w:szCs w:val="24"/>
        </w:rPr>
        <w:t>географического</w:t>
      </w:r>
      <w:proofErr w:type="gramEnd"/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мышления, самостоятельности в приобретении новых знаний.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При  его  изучении  учащиеся  должны  усвоить  основные  общие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предметные  понятия  о  географических  объектах,  явлениях,  а  также  </w:t>
      </w:r>
      <w:proofErr w:type="gramStart"/>
      <w:r w:rsidRPr="00A9175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элементарном  </w:t>
      </w:r>
      <w:proofErr w:type="gramStart"/>
      <w:r w:rsidRPr="00A91758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A91758">
        <w:rPr>
          <w:rFonts w:ascii="Times New Roman" w:hAnsi="Times New Roman" w:cs="Times New Roman"/>
          <w:sz w:val="24"/>
          <w:szCs w:val="24"/>
        </w:rPr>
        <w:t xml:space="preserve">  знания  о  земных  оболочках.  Кроме  того,  учащиеся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приобретают  топограф  –  картографические  знания  и  обобщенные  приемы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учебной работы на местности, а также в классе.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Рабочая  программа  конкретизирует  содержание  блоков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образовательного стандарта, дает распределение учебных часов </w:t>
      </w:r>
      <w:proofErr w:type="gramStart"/>
      <w:r w:rsidRPr="00A9175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91758">
        <w:rPr>
          <w:rFonts w:ascii="Times New Roman" w:hAnsi="Times New Roman" w:cs="Times New Roman"/>
          <w:sz w:val="24"/>
          <w:szCs w:val="24"/>
        </w:rPr>
        <w:t xml:space="preserve"> крупным 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разделам курса и последовательность их изучения.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91758">
        <w:rPr>
          <w:rFonts w:ascii="Times New Roman" w:hAnsi="Times New Roman" w:cs="Times New Roman"/>
          <w:b/>
          <w:sz w:val="24"/>
          <w:szCs w:val="24"/>
        </w:rPr>
        <w:t>Цель изучения дисциплины.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b/>
          <w:bCs/>
          <w:sz w:val="24"/>
          <w:szCs w:val="24"/>
        </w:rPr>
        <w:t>• освоение знаний</w:t>
      </w:r>
      <w:r w:rsidRPr="00A91758">
        <w:rPr>
          <w:rFonts w:ascii="Times New Roman" w:hAnsi="Times New Roman" w:cs="Times New Roman"/>
          <w:sz w:val="24"/>
          <w:szCs w:val="24"/>
        </w:rPr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b/>
          <w:bCs/>
          <w:sz w:val="24"/>
          <w:szCs w:val="24"/>
        </w:rPr>
        <w:t>• овладение умениями</w:t>
      </w:r>
      <w:r w:rsidRPr="00A91758">
        <w:rPr>
          <w:rFonts w:ascii="Times New Roman" w:hAnsi="Times New Roman" w:cs="Times New Roman"/>
          <w:sz w:val="24"/>
          <w:szCs w:val="24"/>
        </w:rPr>
        <w:t xml:space="preserve"> ориентироваться на местности; использовать один из «языков» международного общения — географическую карту, современные </w:t>
      </w:r>
      <w:proofErr w:type="spellStart"/>
      <w:r w:rsidRPr="00A91758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A91758">
        <w:rPr>
          <w:rFonts w:ascii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b/>
          <w:bCs/>
          <w:sz w:val="24"/>
          <w:szCs w:val="24"/>
        </w:rPr>
        <w:t>• развитие</w:t>
      </w:r>
      <w:r w:rsidRPr="00A91758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b/>
          <w:bCs/>
          <w:sz w:val="24"/>
          <w:szCs w:val="24"/>
        </w:rPr>
        <w:t>• воспитание</w:t>
      </w:r>
      <w:r w:rsidRPr="00A91758">
        <w:rPr>
          <w:rFonts w:ascii="Times New Roman" w:hAnsi="Times New Roman" w:cs="Times New Roman"/>
          <w:sz w:val="24"/>
          <w:szCs w:val="24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b/>
          <w:bCs/>
          <w:sz w:val="24"/>
          <w:szCs w:val="24"/>
        </w:rPr>
        <w:t>• формирование способности и готовности</w:t>
      </w:r>
      <w:r w:rsidRPr="00A91758">
        <w:rPr>
          <w:rFonts w:ascii="Times New Roman" w:hAnsi="Times New Roman" w:cs="Times New Roman"/>
          <w:sz w:val="24"/>
          <w:szCs w:val="24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D36D3E" w:rsidRPr="00A91758" w:rsidRDefault="00D36D3E" w:rsidP="00D36D3E">
      <w:pPr>
        <w:pStyle w:val="a4"/>
        <w:tabs>
          <w:tab w:val="left" w:pos="5730"/>
        </w:tabs>
        <w:rPr>
          <w:rFonts w:ascii="Times New Roman" w:hAnsi="Times New Roman" w:cs="Times New Roman"/>
          <w:b/>
          <w:sz w:val="24"/>
          <w:szCs w:val="24"/>
        </w:rPr>
      </w:pPr>
      <w:r w:rsidRPr="00A91758">
        <w:rPr>
          <w:rFonts w:ascii="Times New Roman" w:hAnsi="Times New Roman" w:cs="Times New Roman"/>
          <w:b/>
          <w:sz w:val="24"/>
          <w:szCs w:val="24"/>
        </w:rPr>
        <w:t>3.Структура дисциплины.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0" w:type="auto"/>
        <w:tblLook w:val="04A0"/>
      </w:tblPr>
      <w:tblGrid>
        <w:gridCol w:w="2235"/>
        <w:gridCol w:w="992"/>
        <w:gridCol w:w="3951"/>
        <w:gridCol w:w="2393"/>
      </w:tblGrid>
      <w:tr w:rsidR="00D36D3E" w:rsidTr="00735DB3">
        <w:tc>
          <w:tcPr>
            <w:tcW w:w="2235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992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51" w:type="dxa"/>
          </w:tcPr>
          <w:p w:rsidR="00D36D3E" w:rsidRDefault="00D36D3E" w:rsidP="00735D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36D3E" w:rsidTr="00735DB3">
        <w:tc>
          <w:tcPr>
            <w:tcW w:w="2235" w:type="dxa"/>
            <w:vMerge w:val="restart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992" w:type="dxa"/>
            <w:vMerge w:val="restart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951" w:type="dxa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«Земля во вселенной» </w:t>
            </w:r>
          </w:p>
        </w:tc>
        <w:tc>
          <w:tcPr>
            <w:tcW w:w="2393" w:type="dxa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географических знаний о земной поверхности»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Земли»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«Географическая оболочка – среда жизни»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36D3E" w:rsidTr="00735DB3">
        <w:tc>
          <w:tcPr>
            <w:tcW w:w="2235" w:type="dxa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D3E" w:rsidTr="00735DB3">
        <w:tc>
          <w:tcPr>
            <w:tcW w:w="2235" w:type="dxa"/>
            <w:vMerge w:val="restart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Merge w:val="restart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951" w:type="dxa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5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4 часа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– планета людей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Pr="000C50B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Материки, океаны и страны мира</w:t>
            </w:r>
          </w:p>
          <w:p w:rsidR="00D36D3E" w:rsidRPr="000C50BE" w:rsidRDefault="00D36D3E" w:rsidP="00735DB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Pr="000C50B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и планета 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Pr="000C50B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0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Pr="000C50B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6D3E" w:rsidTr="00735DB3">
        <w:tc>
          <w:tcPr>
            <w:tcW w:w="2235" w:type="dxa"/>
            <w:vMerge w:val="restart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vMerge w:val="restart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951" w:type="dxa"/>
          </w:tcPr>
          <w:p w:rsidR="00D36D3E" w:rsidRPr="000C50B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 России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человек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 России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население Ростовской области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D36D3E" w:rsidTr="00735DB3">
        <w:tc>
          <w:tcPr>
            <w:tcW w:w="2235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D36D3E" w:rsidRDefault="00D36D3E" w:rsidP="00735DB3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2393" w:type="dxa"/>
          </w:tcPr>
          <w:p w:rsidR="00D36D3E" w:rsidRDefault="00D36D3E" w:rsidP="00735D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36D3E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36D3E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основные образовательные технологии</w:t>
      </w:r>
    </w:p>
    <w:p w:rsidR="00D36D3E" w:rsidRPr="003E5EC0" w:rsidRDefault="00D36D3E" w:rsidP="00D36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В  процессе  изучения  дисциплины   используется  как  традиционные,  так  и инновационные  технологии  проектного,  игрового,  ситуативно-ролевого, объяснительно-иллюстративного обучения,  наблюдение, описание, измерение, </w:t>
      </w:r>
    </w:p>
    <w:p w:rsidR="00D36D3E" w:rsidRPr="003E5EC0" w:rsidRDefault="00D36D3E" w:rsidP="00D36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эксперимент.</w:t>
      </w:r>
    </w:p>
    <w:p w:rsidR="00D36D3E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результатам освоения дисциплины.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A91758">
        <w:rPr>
          <w:rFonts w:ascii="Times New Roman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A91758">
        <w:rPr>
          <w:rFonts w:ascii="Times New Roman" w:hAnsi="Times New Roman" w:cs="Times New Roman"/>
          <w:b/>
          <w:bCs/>
          <w:sz w:val="24"/>
          <w:szCs w:val="24"/>
        </w:rPr>
        <w:t xml:space="preserve"> умения, навыки и способы деятельности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A9175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91758">
        <w:rPr>
          <w:rFonts w:ascii="Times New Roman" w:hAnsi="Times New Roman" w:cs="Times New Roman"/>
          <w:sz w:val="24"/>
          <w:szCs w:val="24"/>
        </w:rPr>
        <w:t xml:space="preserve"> умений, необходимых </w:t>
      </w:r>
      <w:proofErr w:type="gramStart"/>
      <w:r w:rsidRPr="00A9175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91758">
        <w:rPr>
          <w:rFonts w:ascii="Times New Roman" w:hAnsi="Times New Roman" w:cs="Times New Roman"/>
          <w:sz w:val="24"/>
          <w:szCs w:val="24"/>
        </w:rPr>
        <w:t>: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— познания и изучения окружающей среды; выявления причинно-следственных связей;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— сравнения объектов, процессов и явлений; моделирования и проектирования;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— ориентирования на местности, плане, карте; в ресурсах ИНТЕРНЕТ, статистических материалах;</w:t>
      </w:r>
    </w:p>
    <w:p w:rsidR="00D36D3E" w:rsidRPr="00A91758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1758">
        <w:rPr>
          <w:rFonts w:ascii="Times New Roman" w:hAnsi="Times New Roman" w:cs="Times New Roman"/>
          <w:sz w:val="24"/>
          <w:szCs w:val="24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D36D3E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>6 класс – программа рассчитана на 68 часов (2 часа в неделю)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>7 класс – программа рассчитана на 68 часов (2 часа в неделю)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>8 класс – программа рассчитана на 68 часов (2 часа в неделю)</w:t>
      </w:r>
    </w:p>
    <w:p w:rsidR="00D36D3E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Формы контроля.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 xml:space="preserve">Для  текущего  контроля  и  оценки  знаний  в  системе  уроков 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 xml:space="preserve">предусмотрены  уроки-зачеты.  Курс  завершают  уроки,  позволяющие 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lastRenderedPageBreak/>
        <w:t xml:space="preserve">обобщить  и  систематизировать  знания,  а  также  применять  умения, 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 xml:space="preserve">приобретенные  при  изучении  географии.  Для  приобретения  </w:t>
      </w:r>
      <w:proofErr w:type="gramStart"/>
      <w:r w:rsidRPr="00216ADD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</w:p>
    <w:p w:rsidR="00D36D3E" w:rsidRPr="00216ADD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 xml:space="preserve">навыков  и  повышения  уровня  знаний  в  рабочую  программу  включены </w:t>
      </w:r>
    </w:p>
    <w:p w:rsidR="00D36D3E" w:rsidRDefault="00D36D3E" w:rsidP="00D36D3E">
      <w:pPr>
        <w:pStyle w:val="a4"/>
        <w:rPr>
          <w:rFonts w:ascii="Times New Roman" w:hAnsi="Times New Roman" w:cs="Times New Roman"/>
          <w:sz w:val="24"/>
          <w:szCs w:val="24"/>
        </w:rPr>
      </w:pPr>
      <w:r w:rsidRPr="00216ADD">
        <w:rPr>
          <w:rFonts w:ascii="Times New Roman" w:hAnsi="Times New Roman" w:cs="Times New Roman"/>
          <w:sz w:val="24"/>
          <w:szCs w:val="24"/>
        </w:rPr>
        <w:t>практические работы, предусмотренные Примерной программой.</w:t>
      </w:r>
    </w:p>
    <w:p w:rsidR="00D36D3E" w:rsidRPr="00216ADD" w:rsidRDefault="00D36D3E" w:rsidP="00D36D3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16ADD">
        <w:rPr>
          <w:rFonts w:ascii="Times New Roman" w:hAnsi="Times New Roman" w:cs="Times New Roman"/>
          <w:b/>
          <w:sz w:val="24"/>
          <w:szCs w:val="24"/>
        </w:rPr>
        <w:t xml:space="preserve"> 8. Составитель</w:t>
      </w:r>
    </w:p>
    <w:p w:rsidR="00D36D3E" w:rsidRPr="007D7BDB" w:rsidRDefault="00D36D3E" w:rsidP="00D36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Фомина Наталья Викторовна </w:t>
      </w:r>
      <w:r w:rsidRPr="003E5EC0">
        <w:rPr>
          <w:rFonts w:ascii="Times New Roman" w:hAnsi="Times New Roman" w:cs="Times New Roman"/>
          <w:sz w:val="24"/>
          <w:szCs w:val="24"/>
        </w:rPr>
        <w:t xml:space="preserve"> – учитель химии </w:t>
      </w:r>
      <w:r>
        <w:rPr>
          <w:rFonts w:ascii="Times New Roman" w:hAnsi="Times New Roman" w:cs="Times New Roman"/>
          <w:sz w:val="24"/>
          <w:szCs w:val="24"/>
        </w:rPr>
        <w:t xml:space="preserve">МБОУ Кировская СОШ №2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Ростовская область</w:t>
      </w:r>
    </w:p>
    <w:p w:rsidR="00D36D3E" w:rsidRPr="007D7BDB" w:rsidRDefault="00D36D3E" w:rsidP="00D36D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D36D3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0B3"/>
    <w:multiLevelType w:val="hybridMultilevel"/>
    <w:tmpl w:val="8DE8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D3E"/>
    <w:rsid w:val="00D3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3E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36D3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36D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4935</Characters>
  <Application>Microsoft Office Word</Application>
  <DocSecurity>0</DocSecurity>
  <Lines>41</Lines>
  <Paragraphs>11</Paragraphs>
  <ScaleCrop>false</ScaleCrop>
  <Company>Your Company Name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2014-03-04T06:29:00Z</dcterms:modified>
</cp:coreProperties>
</file>